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DE" w:rsidRDefault="00B13EDE" w:rsidP="00B13EDE">
      <w:pPr>
        <w:pStyle w:val="Default"/>
      </w:pPr>
    </w:p>
    <w:p w:rsidR="00B13EDE" w:rsidRDefault="00B13EDE" w:rsidP="00B13EDE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REJESTR INSTYTUCJI KULTURY prowadzony przez Gminę Chmielno</w:t>
      </w:r>
    </w:p>
    <w:p w:rsidR="00B13EDE" w:rsidRDefault="00B13EDE" w:rsidP="00B13EDE">
      <w:pPr>
        <w:pStyle w:val="Default"/>
        <w:rPr>
          <w:sz w:val="32"/>
          <w:szCs w:val="32"/>
        </w:rPr>
      </w:pPr>
    </w:p>
    <w:p w:rsidR="00B13EDE" w:rsidRDefault="00B13EDE" w:rsidP="00B13EDE">
      <w:pPr>
        <w:pStyle w:val="Default"/>
        <w:rPr>
          <w:sz w:val="32"/>
          <w:szCs w:val="3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51"/>
        <w:gridCol w:w="1551"/>
        <w:gridCol w:w="1551"/>
        <w:gridCol w:w="1551"/>
        <w:gridCol w:w="1551"/>
        <w:gridCol w:w="1551"/>
        <w:gridCol w:w="1551"/>
        <w:gridCol w:w="1554"/>
      </w:tblGrid>
      <w:tr w:rsidR="00B13EDE">
        <w:trPr>
          <w:trHeight w:val="107"/>
        </w:trPr>
        <w:tc>
          <w:tcPr>
            <w:tcW w:w="13962" w:type="dxa"/>
            <w:gridSpan w:val="9"/>
          </w:tcPr>
          <w:p w:rsidR="00B13EDE" w:rsidRDefault="00B13ED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Prowadzony zgodnie z Rozporządzeniem Ministra Kultury i dziedzictwa Narodowego z dnia 26 stycznia 2012 roku w sprawie sposobu prowadzenia i udostępniania rejestru instytucji kultury (Dz.U. z 2012r., poz. 189)</w:t>
            </w:r>
          </w:p>
          <w:p w:rsidR="00B13EDE" w:rsidRDefault="00B13ED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13EDE" w:rsidRDefault="00B13E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REJESTR INSTYTUCJI KULTURY </w:t>
            </w:r>
          </w:p>
        </w:tc>
      </w:tr>
      <w:tr w:rsidR="00B13EDE">
        <w:trPr>
          <w:trHeight w:val="107"/>
        </w:trPr>
        <w:tc>
          <w:tcPr>
            <w:tcW w:w="1551" w:type="dxa"/>
          </w:tcPr>
          <w:p w:rsidR="00B13EDE" w:rsidRDefault="00B13E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</w:tr>
      <w:tr w:rsidR="00B13EDE">
        <w:trPr>
          <w:trHeight w:val="894"/>
        </w:trPr>
        <w:tc>
          <w:tcPr>
            <w:tcW w:w="1551" w:type="dxa"/>
          </w:tcPr>
          <w:p w:rsidR="00B13EDE" w:rsidRDefault="00B13E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 kolejny wpisu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wpisu, daty kolejnych zmian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Pełna nazwa instytucji kultury wynikająca ze statutu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Skrócona nazwa instytucji kultury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Siedziba i adres instytucji kultury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Oznaczenie organizatora instytucji kultury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Oznaczenie podmiotu, z którym organizator wspólnie prowadzi instytucję kultury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 o utworzeniu instytucji kultury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 o nadaniu statutu instytucji kultury </w:t>
            </w:r>
          </w:p>
        </w:tc>
      </w:tr>
      <w:tr w:rsidR="00B13EDE">
        <w:trPr>
          <w:trHeight w:val="894"/>
        </w:trPr>
        <w:tc>
          <w:tcPr>
            <w:tcW w:w="1551" w:type="dxa"/>
          </w:tcPr>
          <w:p w:rsidR="00B13EDE" w:rsidRDefault="00B13E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1" w:type="dxa"/>
          </w:tcPr>
          <w:p w:rsidR="00B13EDE" w:rsidRDefault="00E2345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30.04.20</w:t>
            </w:r>
            <w:r w:rsidR="00AB3C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1" w:type="dxa"/>
          </w:tcPr>
          <w:p w:rsidR="00B13EDE" w:rsidRPr="00B13EDE" w:rsidRDefault="00B13EDE">
            <w:pPr>
              <w:pStyle w:val="Default"/>
              <w:rPr>
                <w:bCs/>
                <w:sz w:val="20"/>
                <w:szCs w:val="20"/>
              </w:rPr>
            </w:pPr>
            <w:r w:rsidRPr="00B13EDE">
              <w:rPr>
                <w:bCs/>
                <w:sz w:val="20"/>
                <w:szCs w:val="20"/>
              </w:rPr>
              <w:t xml:space="preserve">Gminny Ośrodek Kultury Sportu i Rekreacji </w:t>
            </w:r>
            <w:r w:rsidR="003435A6">
              <w:rPr>
                <w:bCs/>
                <w:sz w:val="20"/>
                <w:szCs w:val="20"/>
              </w:rPr>
              <w:t>w Chmielnie</w:t>
            </w:r>
          </w:p>
        </w:tc>
        <w:tc>
          <w:tcPr>
            <w:tcW w:w="1551" w:type="dxa"/>
          </w:tcPr>
          <w:p w:rsidR="00B13EDE" w:rsidRDefault="00AB3CA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1" w:type="dxa"/>
          </w:tcPr>
          <w:p w:rsidR="00B13EDE" w:rsidRPr="003435A6" w:rsidRDefault="003435A6">
            <w:pPr>
              <w:pStyle w:val="Default"/>
              <w:rPr>
                <w:bCs/>
                <w:sz w:val="20"/>
                <w:szCs w:val="20"/>
              </w:rPr>
            </w:pPr>
            <w:r w:rsidRPr="003435A6">
              <w:rPr>
                <w:bCs/>
                <w:sz w:val="20"/>
                <w:szCs w:val="20"/>
              </w:rPr>
              <w:t>Chmielno</w:t>
            </w:r>
            <w:r>
              <w:rPr>
                <w:bCs/>
                <w:sz w:val="20"/>
                <w:szCs w:val="20"/>
              </w:rPr>
              <w:t xml:space="preserve"> ul. Gryfa Pomorskiego 20</w:t>
            </w:r>
          </w:p>
        </w:tc>
        <w:tc>
          <w:tcPr>
            <w:tcW w:w="1551" w:type="dxa"/>
          </w:tcPr>
          <w:p w:rsidR="00B13EDE" w:rsidRDefault="003435A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Gmina Chmielno</w:t>
            </w:r>
          </w:p>
        </w:tc>
        <w:tc>
          <w:tcPr>
            <w:tcW w:w="1551" w:type="dxa"/>
          </w:tcPr>
          <w:p w:rsidR="00B13EDE" w:rsidRDefault="00E2345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1" w:type="dxa"/>
          </w:tcPr>
          <w:p w:rsidR="00B13EDE" w:rsidRDefault="003435A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Uchwała NR V/39/2003 z dnia 31 marca 2003r. </w:t>
            </w:r>
          </w:p>
        </w:tc>
        <w:tc>
          <w:tcPr>
            <w:tcW w:w="1551" w:type="dxa"/>
          </w:tcPr>
          <w:p w:rsidR="00B13EDE" w:rsidRPr="00E23456" w:rsidRDefault="003435A6">
            <w:pPr>
              <w:pStyle w:val="Default"/>
              <w:rPr>
                <w:bCs/>
                <w:sz w:val="20"/>
                <w:szCs w:val="20"/>
              </w:rPr>
            </w:pPr>
            <w:r w:rsidRPr="00E23456">
              <w:rPr>
                <w:bCs/>
                <w:sz w:val="20"/>
                <w:szCs w:val="20"/>
              </w:rPr>
              <w:t>Statut</w:t>
            </w:r>
            <w:r w:rsidR="00E23456" w:rsidRPr="00E23456">
              <w:rPr>
                <w:bCs/>
                <w:sz w:val="20"/>
                <w:szCs w:val="20"/>
              </w:rPr>
              <w:t xml:space="preserve"> przyj</w:t>
            </w:r>
            <w:r w:rsidR="00E23456">
              <w:rPr>
                <w:bCs/>
                <w:sz w:val="20"/>
                <w:szCs w:val="20"/>
              </w:rPr>
              <w:t>ę</w:t>
            </w:r>
            <w:r w:rsidR="00E23456" w:rsidRPr="00E23456">
              <w:rPr>
                <w:bCs/>
                <w:sz w:val="20"/>
                <w:szCs w:val="20"/>
              </w:rPr>
              <w:t>ty</w:t>
            </w:r>
            <w:r w:rsidR="00E23456">
              <w:rPr>
                <w:bCs/>
                <w:sz w:val="20"/>
                <w:szCs w:val="20"/>
              </w:rPr>
              <w:t xml:space="preserve"> uchwałą  Nr V/40/2003 z dnia 31.03.20</w:t>
            </w:r>
            <w:r w:rsidR="00821FAC">
              <w:rPr>
                <w:bCs/>
                <w:sz w:val="20"/>
                <w:szCs w:val="20"/>
              </w:rPr>
              <w:t>03</w:t>
            </w:r>
            <w:r w:rsidR="00E23456">
              <w:rPr>
                <w:bCs/>
                <w:sz w:val="20"/>
                <w:szCs w:val="20"/>
              </w:rPr>
              <w:t>roku</w:t>
            </w:r>
          </w:p>
        </w:tc>
        <w:bookmarkStart w:id="0" w:name="_GoBack"/>
        <w:bookmarkEnd w:id="0"/>
      </w:tr>
      <w:tr w:rsidR="00B13EDE">
        <w:trPr>
          <w:trHeight w:val="799"/>
        </w:trPr>
        <w:tc>
          <w:tcPr>
            <w:tcW w:w="1551" w:type="dxa"/>
          </w:tcPr>
          <w:p w:rsidR="00B13EDE" w:rsidRDefault="00B13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51" w:type="dxa"/>
          </w:tcPr>
          <w:p w:rsidR="00B13EDE" w:rsidRDefault="003435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30.04.2003</w:t>
            </w:r>
            <w:r w:rsidR="00B13EDE">
              <w:rPr>
                <w:sz w:val="23"/>
                <w:szCs w:val="23"/>
              </w:rPr>
              <w:t xml:space="preserve">r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Gminna Biblioteka Publiczna</w:t>
            </w:r>
            <w:r w:rsidR="000829CB">
              <w:rPr>
                <w:sz w:val="23"/>
                <w:szCs w:val="23"/>
              </w:rPr>
              <w:t xml:space="preserve"> im. Jana Drzeżdżona</w:t>
            </w:r>
            <w:r>
              <w:rPr>
                <w:sz w:val="23"/>
                <w:szCs w:val="23"/>
              </w:rPr>
              <w:t xml:space="preserve"> </w:t>
            </w:r>
          </w:p>
          <w:p w:rsidR="00B13EDE" w:rsidRDefault="00B13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</w:t>
            </w:r>
            <w:r w:rsidR="00E23456">
              <w:rPr>
                <w:sz w:val="23"/>
                <w:szCs w:val="23"/>
              </w:rPr>
              <w:t>Chmielnie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51" w:type="dxa"/>
          </w:tcPr>
          <w:p w:rsidR="00B13EDE" w:rsidRDefault="003435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Chmielno ul. Gryfa Pomorskiego 20 </w:t>
            </w:r>
          </w:p>
          <w:p w:rsidR="00B13EDE" w:rsidRDefault="003435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83-333 Chmielno</w:t>
            </w:r>
            <w:r w:rsidR="00B13ED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Gmina</w:t>
            </w:r>
            <w:r w:rsidR="003435A6">
              <w:rPr>
                <w:sz w:val="23"/>
                <w:szCs w:val="23"/>
              </w:rPr>
              <w:t xml:space="preserve"> Chmielno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51" w:type="dxa"/>
          </w:tcPr>
          <w:p w:rsidR="003435A6" w:rsidRDefault="00B13EDE" w:rsidP="003435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Uchwała </w:t>
            </w:r>
            <w:r w:rsidR="003435A6">
              <w:rPr>
                <w:sz w:val="23"/>
                <w:szCs w:val="23"/>
              </w:rPr>
              <w:t xml:space="preserve"> Nr V/41/2003 z dnia 31.03.2003r. </w:t>
            </w:r>
          </w:p>
          <w:p w:rsidR="00B13EDE" w:rsidRDefault="00B13E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1" w:type="dxa"/>
          </w:tcPr>
          <w:p w:rsidR="00B13EDE" w:rsidRDefault="00B13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Statut przyjęty uchwałą Nr </w:t>
            </w:r>
            <w:r w:rsidR="003435A6">
              <w:rPr>
                <w:sz w:val="23"/>
                <w:szCs w:val="23"/>
              </w:rPr>
              <w:t>V/42/2003 z dnia 31.03.20</w:t>
            </w:r>
            <w:r w:rsidR="00AB3CA5">
              <w:rPr>
                <w:sz w:val="23"/>
                <w:szCs w:val="23"/>
              </w:rPr>
              <w:t>03</w:t>
            </w:r>
            <w:r w:rsidR="003435A6">
              <w:rPr>
                <w:sz w:val="23"/>
                <w:szCs w:val="23"/>
              </w:rPr>
              <w:t xml:space="preserve"> roku</w:t>
            </w:r>
          </w:p>
        </w:tc>
      </w:tr>
    </w:tbl>
    <w:p w:rsidR="008B1E2E" w:rsidRDefault="008B1E2E"/>
    <w:sectPr w:rsidR="008B1E2E" w:rsidSect="00B13E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DE"/>
    <w:rsid w:val="000829CB"/>
    <w:rsid w:val="003435A6"/>
    <w:rsid w:val="00482C5A"/>
    <w:rsid w:val="00821FAC"/>
    <w:rsid w:val="008B1E2E"/>
    <w:rsid w:val="00AB3CA5"/>
    <w:rsid w:val="00B13EDE"/>
    <w:rsid w:val="00E2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BD6D"/>
  <w15:chartTrackingRefBased/>
  <w15:docId w15:val="{047DC039-2766-463F-8C6D-F34ECF98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Kancelaria</dc:creator>
  <cp:keywords/>
  <dc:description/>
  <cp:lastModifiedBy>Ug Kancelaria</cp:lastModifiedBy>
  <cp:revision>12</cp:revision>
  <cp:lastPrinted>2018-09-13T12:04:00Z</cp:lastPrinted>
  <dcterms:created xsi:type="dcterms:W3CDTF">2018-09-10T06:31:00Z</dcterms:created>
  <dcterms:modified xsi:type="dcterms:W3CDTF">2018-09-13T12:04:00Z</dcterms:modified>
</cp:coreProperties>
</file>